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0C" w:rsidRPr="007B5277" w:rsidRDefault="009059F6" w:rsidP="009059F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Pr="007B5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МБОУ Вазьянской средней школы им.З.И.Афониной </w:t>
      </w:r>
      <w:proofErr w:type="gramStart"/>
      <w:r w:rsidRPr="007B5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7B5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2220C" w:rsidRPr="007B5277" w:rsidRDefault="009059F6" w:rsidP="009059F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областном</w:t>
      </w:r>
      <w:r w:rsidR="0002220C" w:rsidRPr="007B5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2220C" w:rsidRPr="007B5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7B5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</w:p>
    <w:p w:rsidR="0002220C" w:rsidRPr="007B5277" w:rsidRDefault="0002220C" w:rsidP="009059F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«Всей семьей в будущее»</w:t>
      </w:r>
    </w:p>
    <w:p w:rsidR="0002220C" w:rsidRDefault="0002220C" w:rsidP="0002220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20C" w:rsidRDefault="0002220C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20C" w:rsidRPr="009059F6" w:rsidRDefault="00493EB8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EB8">
        <w:rPr>
          <w:b/>
          <w:noProof/>
          <w:lang w:eastAsia="ru-RU"/>
        </w:rPr>
        <w:pict>
          <v:shape id="object 13" o:spid="_x0000_s1026" style="position:absolute;margin-left:0;margin-top:-.05pt;width:185.25pt;height:29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52675,426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" adj="-11796480,,5400" path="m,l2352662,r,4267200l,4267200,,xe" fillcolor="#fff852" stroked="f">
            <v:stroke joinstyle="round"/>
            <v:formulas/>
            <v:path arrowok="t" o:connecttype="custom" o:connectlocs="0,0;2352663,0;2352663,4267200;0,4267200;0,0" o:connectangles="0,0,0,0,0" textboxrect="0,0,2352675,4267200"/>
            <v:textbox inset="0,0,0,0">
              <w:txbxContent>
                <w:p w:rsidR="007B5277" w:rsidRPr="007B5277" w:rsidRDefault="009059F6" w:rsidP="007B5277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sz w:val="44"/>
                      <w:szCs w:val="36"/>
                      <w:lang w:eastAsia="ru-RU"/>
                    </w:rPr>
                  </w:pPr>
                  <w:r w:rsidRPr="00DB4C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Pr="009059F6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  <w:lang w:eastAsia="ru-RU"/>
                    </w:rPr>
                    <w:t>Счастливая семья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B5277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– </w:t>
                  </w:r>
                  <w:r w:rsidR="007B5277" w:rsidRPr="007B5277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36"/>
                      <w:lang w:eastAsia="ru-RU"/>
                    </w:rPr>
                    <w:t>будущее России»</w:t>
                  </w:r>
                </w:p>
                <w:p w:rsidR="009059F6" w:rsidRPr="00DB4CB4" w:rsidRDefault="009059F6" w:rsidP="009059F6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059F6" w:rsidRDefault="009059F6" w:rsidP="009059F6">
                  <w:pPr>
                    <w:jc w:val="center"/>
                  </w:pPr>
                </w:p>
              </w:txbxContent>
            </v:textbox>
          </v:shape>
        </w:pict>
      </w:r>
    </w:p>
    <w:p w:rsidR="0002220C" w:rsidRDefault="0002220C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20C" w:rsidRDefault="00493EB8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EB8">
        <w:rPr>
          <w:noProof/>
          <w:lang w:eastAsia="ru-RU"/>
        </w:rPr>
        <w:pict>
          <v:shape id="object 11" o:spid="_x0000_s1027" style="position:absolute;margin-left:172.2pt;margin-top:.45pt;width:322.5pt;height:23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95750,299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" adj="-11796480,,5400" path="m,l4095737,r,2990849l,2990849,,xe" fillcolor="#ed0152" stroked="f">
            <v:stroke joinstyle="round"/>
            <v:formulas/>
            <v:path arrowok="t" o:connecttype="custom" o:connectlocs="0,0;4095736,0;4095736,2990848;0,2990848;0,0" o:connectangles="0,0,0,0,0" textboxrect="0,0,4095750,2990850"/>
            <v:textbox inset="0,0,0,0">
              <w:txbxContent>
                <w:p w:rsidR="009059F6" w:rsidRDefault="009059F6" w:rsidP="009059F6">
                  <w:pPr>
                    <w:jc w:val="center"/>
                  </w:pPr>
                </w:p>
              </w:txbxContent>
            </v:textbox>
          </v:shape>
        </w:pict>
      </w:r>
    </w:p>
    <w:p w:rsidR="0002220C" w:rsidRDefault="0002220C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20C" w:rsidRDefault="0002220C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20C" w:rsidRDefault="0002220C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20C" w:rsidRDefault="0002220C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20C" w:rsidRDefault="0002220C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20C" w:rsidRDefault="0002220C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20C" w:rsidRDefault="0002220C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20C" w:rsidRDefault="0002220C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20C" w:rsidRDefault="0002220C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20C" w:rsidRDefault="00493EB8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EB8">
        <w:rPr>
          <w:noProof/>
          <w:lang w:eastAsia="ru-RU"/>
        </w:rPr>
        <w:pict>
          <v:shape id="object 12" o:spid="_x0000_s1028" style="position:absolute;margin-left:-4.5pt;margin-top:16.35pt;width:322.5pt;height:16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95750,2124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" adj="0,,0" path="m,l4095496,r,2124075l,2124075,,xe" fillcolor="#2e2eed" stroked="f">
            <v:stroke joinstyle="round"/>
            <v:formulas/>
            <v:path arrowok="t" o:connecttype="custom" o:connectlocs="0,0;4095496,0;4095496,2124075;0,2124075;0,0" o:connectangles="0,0,0,0,0" textboxrect="0,0,4095750,2124075"/>
          </v:shape>
        </w:pict>
      </w:r>
    </w:p>
    <w:p w:rsidR="0002220C" w:rsidRDefault="0002220C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20C" w:rsidRDefault="0002220C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20C" w:rsidRDefault="0002220C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20C" w:rsidRDefault="0002220C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20C" w:rsidRDefault="0002220C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20C" w:rsidRDefault="0002220C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20C" w:rsidRDefault="0002220C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20C" w:rsidRDefault="0002220C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01C" w:rsidRDefault="00CD501C" w:rsidP="00CD501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 проекта: О.В.Филатова,</w:t>
      </w:r>
    </w:p>
    <w:p w:rsidR="0002220C" w:rsidRPr="00CD501C" w:rsidRDefault="00CD501C" w:rsidP="00CD501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заместитель директора по ВР</w:t>
      </w:r>
    </w:p>
    <w:p w:rsidR="0002220C" w:rsidRDefault="0002220C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20C" w:rsidRPr="007B5277" w:rsidRDefault="009059F6" w:rsidP="009059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7B5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B4" w:rsidRPr="007B5277" w:rsidRDefault="00DB4CB4" w:rsidP="007B5277">
      <w:pPr>
        <w:pStyle w:val="a4"/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Проблема, на решение которой направлен проект</w:t>
      </w:r>
    </w:p>
    <w:p w:rsidR="00DB4CB4" w:rsidRPr="007B5277" w:rsidRDefault="00DB4CB4" w:rsidP="007B5277">
      <w:pPr>
        <w:pStyle w:val="a4"/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</w:p>
    <w:p w:rsidR="00DB4CB4" w:rsidRPr="007B5277" w:rsidRDefault="00DB4CB4" w:rsidP="007B5277">
      <w:pPr>
        <w:pStyle w:val="a4"/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</w:p>
    <w:p w:rsidR="00DB4CB4" w:rsidRPr="007B5277" w:rsidRDefault="00DB4CB4" w:rsidP="007B5277">
      <w:pPr>
        <w:pStyle w:val="a4"/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и новизна проекта</w:t>
      </w:r>
    </w:p>
    <w:p w:rsidR="00DB4CB4" w:rsidRPr="007B5277" w:rsidRDefault="00DB4CB4" w:rsidP="007B5277">
      <w:pPr>
        <w:pStyle w:val="a4"/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 проекта</w:t>
      </w:r>
    </w:p>
    <w:p w:rsidR="00DB4CB4" w:rsidRPr="007B5277" w:rsidRDefault="00DB4CB4" w:rsidP="007B5277">
      <w:pPr>
        <w:pStyle w:val="a4"/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</w:p>
    <w:p w:rsidR="00DB4CB4" w:rsidRPr="007B5277" w:rsidRDefault="00DB4CB4" w:rsidP="007B5277">
      <w:pPr>
        <w:pStyle w:val="a4"/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 с родителями</w:t>
      </w:r>
    </w:p>
    <w:p w:rsidR="00DB4CB4" w:rsidRPr="007B5277" w:rsidRDefault="00DB4CB4" w:rsidP="007B5277">
      <w:pPr>
        <w:pStyle w:val="a4"/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</w:t>
      </w:r>
    </w:p>
    <w:p w:rsidR="00DB4CB4" w:rsidRPr="007B5277" w:rsidRDefault="00DB4CB4" w:rsidP="007B5277">
      <w:pPr>
        <w:pStyle w:val="a4"/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и эффективность проекта</w:t>
      </w:r>
    </w:p>
    <w:p w:rsidR="00DB4CB4" w:rsidRPr="007B5277" w:rsidRDefault="00DB4CB4" w:rsidP="007B5277">
      <w:pPr>
        <w:pStyle w:val="a4"/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DB4CB4" w:rsidRPr="007B5277" w:rsidRDefault="00DB4CB4" w:rsidP="007B5277">
      <w:pPr>
        <w:pStyle w:val="a4"/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DB4CB4" w:rsidRPr="00DB4CB4" w:rsidRDefault="00DB4CB4" w:rsidP="00DB4CB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B4" w:rsidRPr="00DB4CB4" w:rsidRDefault="00DB4CB4" w:rsidP="00DB4CB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B4" w:rsidRPr="00DB4CB4" w:rsidRDefault="00DB4CB4" w:rsidP="00EE702D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B4" w:rsidRPr="00DB4CB4" w:rsidRDefault="00DB4CB4" w:rsidP="00EE702D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77" w:rsidRDefault="007B5277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br w:type="page"/>
      </w:r>
    </w:p>
    <w:p w:rsidR="00DB4CB4" w:rsidRPr="00DB4CB4" w:rsidRDefault="007B5277" w:rsidP="00EE702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B4CB4" w:rsidRPr="00DB4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«Воспитывает всё: люди, вещи, явления,</w:t>
      </w:r>
    </w:p>
    <w:p w:rsidR="00DB4CB4" w:rsidRPr="00DB4CB4" w:rsidRDefault="00DB4CB4" w:rsidP="00EE702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 прежде всего и больше всего – люди.</w:t>
      </w:r>
    </w:p>
    <w:p w:rsidR="00DB4CB4" w:rsidRPr="00DB4CB4" w:rsidRDefault="00DB4CB4" w:rsidP="00EE702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 них на первом месте – родители и педагоги».</w:t>
      </w:r>
    </w:p>
    <w:p w:rsidR="00DB4CB4" w:rsidRPr="00DB4CB4" w:rsidRDefault="00DB4CB4" w:rsidP="00EE702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Макаренко А.С.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Проблема, на решение которой направлен проект: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является уникальным социальным институтом, посредником между индивидуумом и обществом, транслятором фундаментальных ценностей от поколения к поколению. В ней заключен мощный потенциал воздействия на процессы общественного развития, становления гражданских отношений. Ценность семьи и семейного образа жизни традиционно является для россиян высоко значимой.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как социальная организация, влияет на воспитание и развитие детей и подростков. Она составляет основу формирования и становления личности, самосознания детей, определяет уровень развития их мировоззренческих установок, ценностных ориентаций, социальной активности. Но, в то же время, семья не обеспечивает в полном объёме контроль свободного времени детей и подростков и проигрывает во влиянии на ребёнка другим факторам социализации.</w:t>
      </w:r>
    </w:p>
    <w:p w:rsidR="00DB4CB4" w:rsidRPr="00DB4CB4" w:rsidRDefault="00EE702D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DB4CB4"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таких проблем, как: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чрезмерная занятость родителей, вследствие чего дети предоставлены сами себе;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общих дел, традиций в семье;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 каждой семье существует преемственность поколений;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информация о происхождении семьи, её истоков, корней;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функции родителей смещены в сторону удовлетворения материальных потребностей.</w:t>
      </w:r>
    </w:p>
    <w:p w:rsidR="00EE702D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данных проблем необходимо усилить воспитательную функцию семьи. Одним из эффективных способов активизации воспитательной функции семьи является взаимодействие и сотрудничество двух институтов - сем</w:t>
      </w:r>
      <w:r w:rsidR="00EE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ьи и школы. </w:t>
      </w: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4CB4" w:rsidRPr="00DB4CB4" w:rsidRDefault="00EE702D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</w:t>
      </w:r>
      <w:r w:rsidR="00DB4CB4"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благоприятные условия, которые обеспечивают тесное взаимодействие и сотрудничество коллектива и родителей (законных представит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елей). Родители и педагоги </w:t>
      </w:r>
      <w:r w:rsidR="00DB4CB4"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две мощнейшие силы в процессе становления личности обучающихся.</w:t>
      </w:r>
    </w:p>
    <w:p w:rsidR="00DB4CB4" w:rsidRPr="00DB4CB4" w:rsidRDefault="00EE702D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нашей школы, </w:t>
      </w:r>
      <w:r w:rsidR="00DB4CB4"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обладая богатейшим опытом работы с родителями, общественными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низациями, социумом, разработали</w:t>
      </w:r>
      <w:r w:rsidR="00DB4CB4"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социально-значимый проект </w:t>
      </w:r>
      <w:r w:rsidR="00DB4CB4"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Счастливая семья – будущее России</w:t>
      </w:r>
      <w:r w:rsidR="00DB4CB4" w:rsidRPr="00DB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обеспечивает реализацию организационно-педагогических мероприятий, направленных на повышение воспитательной функции семьи и возрождение семейных традиций.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Цель проекта: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расширения </w:t>
      </w:r>
      <w:r w:rsidRPr="00DB4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усиления</w:t>
      </w: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воспитательной функции семьи по формированию позитивных социальных интересов детей и подростков.</w:t>
      </w:r>
    </w:p>
    <w:p w:rsid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Задачи проекта:</w:t>
      </w:r>
    </w:p>
    <w:p w:rsidR="009059F6" w:rsidRPr="009059F6" w:rsidRDefault="009059F6" w:rsidP="009059F6">
      <w:pPr>
        <w:pStyle w:val="a3"/>
        <w:spacing w:before="20" w:beforeAutospacing="0" w:after="0" w:afterAutospacing="0" w:line="278" w:lineRule="auto"/>
        <w:jc w:val="center"/>
        <w:textAlignment w:val="baseline"/>
        <w:rPr>
          <w:i/>
          <w:sz w:val="28"/>
          <w:szCs w:val="28"/>
        </w:rPr>
      </w:pPr>
      <w:r w:rsidRPr="009059F6">
        <w:rPr>
          <w:rFonts w:ascii="Liberation Sans" w:eastAsia="Liberation Sans" w:hAnsi="Liberation Sans" w:cs="Liberation Sans"/>
          <w:i/>
          <w:kern w:val="24"/>
          <w:sz w:val="28"/>
          <w:szCs w:val="28"/>
        </w:rPr>
        <w:t>Организация серии социально значимых</w:t>
      </w:r>
      <w:r w:rsidRPr="009059F6">
        <w:rPr>
          <w:rFonts w:ascii="Arial" w:eastAsiaTheme="minorEastAsia" w:hAnsi="Arial" w:cs="Arial"/>
          <w:i/>
          <w:kern w:val="24"/>
          <w:sz w:val="28"/>
          <w:szCs w:val="28"/>
        </w:rPr>
        <w:t xml:space="preserve">,  </w:t>
      </w:r>
      <w:r w:rsidRPr="009059F6">
        <w:rPr>
          <w:rFonts w:ascii="Liberation Sans" w:eastAsia="Liberation Sans" w:hAnsi="Liberation Sans" w:cs="Liberation Sans"/>
          <w:i/>
          <w:kern w:val="24"/>
          <w:sz w:val="28"/>
          <w:szCs w:val="28"/>
        </w:rPr>
        <w:t>культурных</w:t>
      </w:r>
      <w:r w:rsidRPr="009059F6">
        <w:rPr>
          <w:rFonts w:ascii="Arial" w:eastAsiaTheme="minorEastAsia" w:hAnsi="Arial" w:cs="Arial"/>
          <w:i/>
          <w:kern w:val="24"/>
          <w:sz w:val="28"/>
          <w:szCs w:val="28"/>
        </w:rPr>
        <w:t xml:space="preserve">, </w:t>
      </w:r>
      <w:r w:rsidRPr="009059F6">
        <w:rPr>
          <w:rFonts w:ascii="Liberation Sans" w:eastAsia="Liberation Sans" w:hAnsi="Liberation Sans" w:cs="Liberation Sans"/>
          <w:i/>
          <w:kern w:val="24"/>
          <w:sz w:val="28"/>
          <w:szCs w:val="28"/>
        </w:rPr>
        <w:t>творческих мероприятий</w:t>
      </w:r>
      <w:r w:rsidRPr="009059F6">
        <w:rPr>
          <w:rFonts w:ascii="Arial" w:eastAsiaTheme="minorEastAsia" w:hAnsi="Arial" w:cs="Arial"/>
          <w:i/>
          <w:kern w:val="24"/>
          <w:sz w:val="28"/>
          <w:szCs w:val="28"/>
        </w:rPr>
        <w:t xml:space="preserve">,  </w:t>
      </w:r>
      <w:r w:rsidRPr="009059F6">
        <w:rPr>
          <w:rFonts w:ascii="Liberation Sans" w:eastAsia="Liberation Sans" w:hAnsi="Liberation Sans" w:cs="Liberation Sans"/>
          <w:i/>
          <w:kern w:val="24"/>
          <w:sz w:val="28"/>
          <w:szCs w:val="28"/>
        </w:rPr>
        <w:t>направленных на вовлечение родителей и  детей в активное участие внеклассной</w:t>
      </w:r>
      <w:r>
        <w:rPr>
          <w:i/>
          <w:sz w:val="28"/>
          <w:szCs w:val="28"/>
        </w:rPr>
        <w:t xml:space="preserve"> </w:t>
      </w:r>
      <w:r w:rsidRPr="009059F6">
        <w:rPr>
          <w:rFonts w:ascii="Liberation Sans" w:eastAsia="Liberation Sans" w:hAnsi="Liberation Sans" w:cs="Liberation Sans"/>
          <w:i/>
          <w:kern w:val="24"/>
          <w:sz w:val="28"/>
          <w:szCs w:val="28"/>
        </w:rPr>
        <w:t>и общес</w:t>
      </w:r>
      <w:r>
        <w:rPr>
          <w:rFonts w:ascii="Liberation Sans" w:eastAsia="Liberation Sans" w:hAnsi="Liberation Sans" w:cs="Liberation Sans"/>
          <w:i/>
          <w:kern w:val="24"/>
          <w:sz w:val="28"/>
          <w:szCs w:val="28"/>
        </w:rPr>
        <w:t xml:space="preserve">твенной жизни </w:t>
      </w:r>
    </w:p>
    <w:p w:rsidR="009059F6" w:rsidRPr="00DB4CB4" w:rsidRDefault="009059F6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единой системы педагогического и семейного воспитания при помощи инновационных форм и технологий.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и развитие воспитательного потенциала семьи.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и родителей правильных представлений о ценности семейных отношений.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национальных традиций семейного воспитания.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Педагогическое образование родителей (законных представителей).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Актуальность и новизна проекта «</w:t>
      </w:r>
      <w:r w:rsidR="00EE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Счастливая семья-будущее России</w:t>
      </w: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в том, что родители получают возможность создания собственной модели семейного воспитания.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Практическая значимость проекта</w:t>
      </w: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Организационно-педагогические мероприятия по проекту направлены на мотивацию всех членов семьи на совместную деятельность, так как обеспечивают возможность выбора направлений, блоков и тем с учётом особенностей и интересов каждого члена семьи, что способствует усилению и расширению воспи</w:t>
      </w:r>
      <w:r w:rsidR="00EE70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тательной функции семьи. Проест «Счастливая семья – будущее России</w:t>
      </w: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 успешно реализован образовательными учреждениями всех видов и типов.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 Этапы реализации проекта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этап: «Информационно-аналитический»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 Изучение состояния воспитательной функции семьи в социуме.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анкетирования родителей (законных представителей).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Изучение, анализ интересов и запросов участников проекта.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положения по проведению</w:t>
      </w:r>
      <w:r w:rsidR="00EE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Фестиваля семейного творчества</w:t>
      </w: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информационно-рекламной продукции.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этап: «Мотивационно-целевой»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 Определение целей и задач организационно-педагогических мероприятий, обеспечение мотивации их участников.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плана работы по реализации проекта с учётом данных анкетирования.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творческих групп по блокам: «Презентация», «Традиции», «Визитка», «Генеалогиче</w:t>
      </w:r>
      <w:r w:rsidR="00A1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древо», «Семейные секреты», «Наши руки не знают скуки».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консультаций для родителей, проведение совместных мероприятий, конференций.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мастер-классов, открытых уроков</w:t>
      </w:r>
      <w:r w:rsidR="00A1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мероприятий учителями МБОУ </w:t>
      </w:r>
      <w:proofErr w:type="spellStart"/>
      <w:r w:rsidR="00A12D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Вазьянской</w:t>
      </w:r>
      <w:proofErr w:type="spellEnd"/>
      <w:r w:rsidR="00A1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</w:t>
      </w:r>
      <w:proofErr w:type="spellStart"/>
      <w:r w:rsidR="00A12D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им.З.И</w:t>
      </w:r>
      <w:proofErr w:type="gramStart"/>
      <w:r w:rsidR="00A12D04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="00A12D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фониной</w:t>
      </w:r>
      <w:proofErr w:type="spellEnd"/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и детей с использованием информационных технологий.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творческих выставок, подготовленных совместно с родителями.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«Творческого кафе», «Родительского часа», «Всеобуча для родителей».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этап: «Организационно-исполнительский»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 Обеспечение выполнения организационно-педагогических мероприятий проекта «Калейдоскоп семейного творчества»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проведение совместных массовых мероприятий.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Выпуск </w:t>
      </w:r>
      <w:r w:rsidR="00A1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«Мое семейное дерево».</w:t>
      </w:r>
    </w:p>
    <w:p w:rsidR="00DB4CB4" w:rsidRPr="00DB4CB4" w:rsidRDefault="00A12D0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видеороликов и презентаций </w:t>
      </w:r>
      <w:r w:rsidR="00DB4CB4"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семья».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выставки творческих работ декоративно-прикладного творчест</w:t>
      </w:r>
      <w:r w:rsidR="00A1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представленной семьей всех </w:t>
      </w: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поколениях.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странички-рубрики « Не талантливых семей не бывает!» на сайте учреждения.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презентации, </w:t>
      </w:r>
      <w:r w:rsidR="00A12D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видеофильма почетных семей школы</w:t>
      </w: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моей семьи – история моей страны!»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r w:rsidR="00A12D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Фестиваля семейного творчества</w:t>
      </w: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награждение победителей с</w:t>
      </w:r>
      <w:r w:rsidR="00A1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внесением записи в электронную книгу почета.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этап: «Контрольно-диагностический»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 Определение степени удовлетворённости и потребности участников проекта.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анализа содержания организационно-педагогических мероприятий</w:t>
      </w:r>
      <w:r w:rsidR="00A1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соответствию запросам и интересам участников проекта.</w:t>
      </w:r>
    </w:p>
    <w:p w:rsid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Корректировка плана мероприятий.</w:t>
      </w:r>
    </w:p>
    <w:p w:rsidR="009059F6" w:rsidRDefault="009059F6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9F6" w:rsidRDefault="009059F6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9F6" w:rsidRDefault="009059F6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9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7481" cy="36581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277" w:rsidRPr="00DB4CB4" w:rsidRDefault="007B5277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B4" w:rsidRPr="00DB4CB4" w:rsidRDefault="00DB4CB4" w:rsidP="00DB4CB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 с родителями</w:t>
      </w:r>
    </w:p>
    <w:tbl>
      <w:tblPr>
        <w:tblW w:w="99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6"/>
        <w:gridCol w:w="3614"/>
        <w:gridCol w:w="5480"/>
      </w:tblGrid>
      <w:tr w:rsidR="00166ABF" w:rsidRPr="00166ABF" w:rsidTr="007B5277">
        <w:trPr>
          <w:trHeight w:val="165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DB4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B4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(блок)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Результат-продукт</w:t>
            </w:r>
          </w:p>
        </w:tc>
      </w:tr>
      <w:tr w:rsidR="00166ABF" w:rsidRPr="00166ABF" w:rsidTr="007B5277">
        <w:trPr>
          <w:trHeight w:val="195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7B5277" w:rsidRDefault="00DB4CB4" w:rsidP="007B5277">
            <w:pPr>
              <w:pStyle w:val="a4"/>
              <w:numPr>
                <w:ilvl w:val="0"/>
                <w:numId w:val="8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«Родительская школа»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круглые столы, тренинги, семинары, деловые игры, «Родительские вечера», «Родительское кафе», творческие выставки.</w:t>
            </w:r>
          </w:p>
        </w:tc>
      </w:tr>
      <w:tr w:rsidR="00166ABF" w:rsidRPr="00166ABF" w:rsidTr="007B5277">
        <w:trPr>
          <w:trHeight w:val="180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7B5277" w:rsidRDefault="00DB4CB4" w:rsidP="007B5277">
            <w:pPr>
              <w:pStyle w:val="a4"/>
              <w:numPr>
                <w:ilvl w:val="0"/>
                <w:numId w:val="8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 прошлого связующая нить»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Сочинения, круглые столы, презентации, электронные фотовыставки, альбомы, презентации.</w:t>
            </w:r>
          </w:p>
        </w:tc>
      </w:tr>
      <w:tr w:rsidR="00166ABF" w:rsidRPr="00166ABF" w:rsidTr="007B5277">
        <w:trPr>
          <w:trHeight w:val="180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7B5277" w:rsidRDefault="00DB4CB4" w:rsidP="007B5277">
            <w:pPr>
              <w:pStyle w:val="a4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7B5277" w:rsidP="007B52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B4CB4" w:rsidRPr="00DB4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«Моя семья – моя гордость»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выставки, электронные фотовыставки, презентации, видеоролики, букл</w:t>
            </w:r>
            <w:r w:rsidR="009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еты. Подготовка семей</w:t>
            </w: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итоговому фестивалю.</w:t>
            </w:r>
          </w:p>
        </w:tc>
      </w:tr>
      <w:tr w:rsidR="00166ABF" w:rsidRPr="00166ABF" w:rsidTr="007B5277">
        <w:trPr>
          <w:trHeight w:val="180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7B5277" w:rsidRDefault="00DB4CB4" w:rsidP="007B5277">
            <w:pPr>
              <w:pStyle w:val="a4"/>
              <w:numPr>
                <w:ilvl w:val="0"/>
                <w:numId w:val="8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7B5277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B4CB4" w:rsidRPr="00DB4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 истокам моей семьи»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Сочинения, презентации, видеофильмы, выставки и электронные фотовыставки, альбомы, презентации.</w:t>
            </w:r>
          </w:p>
        </w:tc>
      </w:tr>
      <w:tr w:rsidR="00166ABF" w:rsidRPr="00166ABF" w:rsidTr="007B5277">
        <w:trPr>
          <w:trHeight w:val="195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7B5277" w:rsidRDefault="00DB4CB4" w:rsidP="007B5277">
            <w:pPr>
              <w:pStyle w:val="a4"/>
              <w:numPr>
                <w:ilvl w:val="0"/>
                <w:numId w:val="8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«Бабушкины секреты в компьютерном мире»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Мастер-классы, открытые совместные занятия, работа творческого кафе, выставки. Создание музея кукол.</w:t>
            </w:r>
          </w:p>
        </w:tc>
      </w:tr>
      <w:tr w:rsidR="00166ABF" w:rsidRPr="00166ABF" w:rsidTr="007B5277">
        <w:trPr>
          <w:trHeight w:val="180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7B5277" w:rsidRDefault="00DB4CB4" w:rsidP="007B5277">
            <w:pPr>
              <w:pStyle w:val="a4"/>
              <w:numPr>
                <w:ilvl w:val="0"/>
                <w:numId w:val="8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«Копилка наших дел»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акции различного уровня, конкурсы, праздники, выставки, фестивали. Видеофильмы, презентации. Создание рубрики, страницы на сайте учреждения, публикации в СМИ.</w:t>
            </w:r>
          </w:p>
        </w:tc>
      </w:tr>
    </w:tbl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Каждая семья выбирает свое направление (блок) и тему</w:t>
      </w: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отвечает ее традициям, культуре, ценностям: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Выбирает одно или несколько направлений в зависимости от опыта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семейных ценностей.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Планирует и готовит материал для своего участия в мероприятии по проекту.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 результат своей деятельности по направлениям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графику проводимых мероприятий.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Лучшие семьи поощряются дополнительными баллами, которые добавляются в общую «семейную копилку».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Мастер-классы, фотоматериалы, интересные факты из жизни семьи становятся достоянием нашего коллектива.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Жюри оценивает материалы и работы участников.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Фотоматериалы, поделки, предоставленные на выставки и конкурсы после отбора жюри на конечном этапе, заносятся в электронную книгу почета 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VIII. План </w:t>
      </w:r>
      <w:r w:rsidR="005A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проекта «Счастливая семья – будущее России</w:t>
      </w: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10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1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67"/>
        <w:gridCol w:w="5880"/>
        <w:gridCol w:w="1763"/>
      </w:tblGrid>
      <w:tr w:rsidR="00166ABF" w:rsidRPr="00166ABF" w:rsidTr="004678AF">
        <w:trPr>
          <w:trHeight w:val="1110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работы с родителями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166ABF" w:rsidRPr="00166ABF" w:rsidTr="004678AF">
        <w:trPr>
          <w:trHeight w:val="195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«Родительская школа»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«Копилка наших дел»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Родительский час: Выбор направлений работы в рамках проекта «</w:t>
            </w:r>
            <w:r w:rsidR="00A1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Счастливая семья – будущее России»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Спортивная программа «На здоровье!»</w:t>
            </w:r>
          </w:p>
          <w:p w:rsidR="009A08E9" w:rsidRDefault="009A08E9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старты»</w:t>
            </w:r>
          </w:p>
          <w:p w:rsidR="009A08E9" w:rsidRPr="00DB4CB4" w:rsidRDefault="009A08E9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Биатлон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CB4" w:rsidRPr="00DB4CB4" w:rsidRDefault="00A12D0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23-25.01.2018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D04" w:rsidRDefault="00A12D04" w:rsidP="00A12D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A12D04" w:rsidRDefault="00A12D04" w:rsidP="00A12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10.02.18</w:t>
            </w:r>
          </w:p>
        </w:tc>
      </w:tr>
      <w:tr w:rsidR="00166ABF" w:rsidRPr="00166ABF" w:rsidTr="007B5277">
        <w:trPr>
          <w:trHeight w:val="836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«Копилка наших дел»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«Бабушкины секреты в современном мире»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«Родительская школа»</w:t>
            </w:r>
          </w:p>
          <w:p w:rsidR="00DB4CB4" w:rsidRPr="00DB4CB4" w:rsidRDefault="00DB4CB4" w:rsidP="00DB4C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8E9" w:rsidRDefault="009A08E9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 истокам моей семьи»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Творческая электронная выставка детск</w:t>
            </w:r>
            <w:r w:rsidR="00A1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работ «Моя семья»</w:t>
            </w: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12D04" w:rsidRDefault="00A12D0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Акция «Творим добро». Волонтерские Ёлки. </w:t>
            </w:r>
          </w:p>
          <w:p w:rsidR="00DB4CB4" w:rsidRPr="00DB4CB4" w:rsidRDefault="00A12D0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д\с  «Теремок», к ребенку-инвалиду)</w:t>
            </w:r>
          </w:p>
          <w:p w:rsidR="00DB4CB4" w:rsidRPr="00DB4CB4" w:rsidRDefault="00DB4CB4" w:rsidP="00864A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Мастер-класс «</w:t>
            </w:r>
            <w:proofErr w:type="spellStart"/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Скрапбукинг</w:t>
            </w:r>
            <w:proofErr w:type="spellEnd"/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себя, для детей, для друзей» - оформление семейного альбома.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«Родительский час»: совместное оформление работы «Мое семейное древо».</w:t>
            </w:r>
          </w:p>
          <w:p w:rsidR="009A08E9" w:rsidRPr="00DB4CB4" w:rsidRDefault="009A08E9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«Добрый вечер»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E1072E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CB4" w:rsidRDefault="00A12D0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A12D04" w:rsidRDefault="00A12D0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D04" w:rsidRDefault="00577049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08-13.01.18</w:t>
            </w:r>
          </w:p>
          <w:p w:rsidR="00A12D04" w:rsidRDefault="00864A83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19-24.02.18</w:t>
            </w:r>
          </w:p>
          <w:p w:rsidR="00864A83" w:rsidRDefault="00864A83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A83" w:rsidRDefault="00864A83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A83" w:rsidRDefault="00864A83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A83" w:rsidRDefault="00864A83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29.01-03.02</w:t>
            </w:r>
          </w:p>
          <w:p w:rsidR="00864A83" w:rsidRDefault="00864A83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A83" w:rsidRDefault="009A08E9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февраля</w:t>
            </w:r>
          </w:p>
          <w:p w:rsidR="00864A83" w:rsidRPr="00DB4CB4" w:rsidRDefault="00864A83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февраля</w:t>
            </w:r>
          </w:p>
        </w:tc>
      </w:tr>
      <w:tr w:rsidR="00166ABF" w:rsidRPr="00166ABF" w:rsidTr="007B5277">
        <w:trPr>
          <w:trHeight w:val="2547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«Копилка наших дел»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DB4CB4" w:rsidP="007B52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«Моя семья – моя гордость»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Мастер-класс «Подарок для мамы – вып</w:t>
            </w:r>
            <w:r w:rsidR="0086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олнение работ и оформление выставки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Электронная фотовыставка «Мама – главное слово на земле!»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рисунков «Портрет моей мамы!»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864A83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01-10.03.18</w:t>
            </w:r>
          </w:p>
        </w:tc>
      </w:tr>
      <w:tr w:rsidR="00166ABF" w:rsidRPr="00166ABF" w:rsidTr="004678AF">
        <w:trPr>
          <w:trHeight w:val="195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«Моя семья – моя гордость»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«Копилка наших дел»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на самую талантливую семью «Рецепты семейного вдохновения!»</w:t>
            </w:r>
          </w:p>
          <w:p w:rsidR="00DB4CB4" w:rsidRPr="00DB4CB4" w:rsidRDefault="00DB4CB4" w:rsidP="00DB4C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Презентация видеороликов, электронных альбомов, подготовка семейных визиток в рамках проекта «</w:t>
            </w:r>
            <w:r w:rsidR="0086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Счастливая семья – будущее России</w:t>
            </w: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Спортивный праздник «Спартакиада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ловких и смелых»</w:t>
            </w:r>
          </w:p>
          <w:p w:rsidR="00DB4CB4" w:rsidRPr="00DB4CB4" w:rsidRDefault="009A08E9" w:rsidP="009A08E9">
            <w:pPr>
              <w:tabs>
                <w:tab w:val="left" w:pos="61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Предметные недели. Открытые уроки и мероприятия</w:t>
            </w:r>
          </w:p>
          <w:p w:rsidR="00DB4CB4" w:rsidRPr="00DB4CB4" w:rsidRDefault="004678AF" w:rsidP="007B52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Развлекательная программа «Наши талантливые семьи</w:t>
            </w:r>
            <w:r w:rsidR="00DB4CB4"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Default="00864A83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Январь-март</w:t>
            </w:r>
          </w:p>
          <w:p w:rsidR="004678AF" w:rsidRDefault="004678AF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78AF" w:rsidRDefault="004678AF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78AF" w:rsidRDefault="004678AF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78AF" w:rsidRDefault="004678AF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78AF" w:rsidRDefault="004678AF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78AF" w:rsidRDefault="009A08E9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01.02-01.03.18</w:t>
            </w:r>
          </w:p>
          <w:p w:rsidR="004678AF" w:rsidRPr="00DB4CB4" w:rsidRDefault="004678AF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18.03.18</w:t>
            </w:r>
          </w:p>
        </w:tc>
      </w:tr>
      <w:tr w:rsidR="00166ABF" w:rsidRPr="00166ABF" w:rsidTr="004678AF">
        <w:trPr>
          <w:trHeight w:val="195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«Моя семья – моя гордость»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«Копилка наших дел»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Спортивная зима нашей семьи: презентация семейного альбома, фоторепортажи со спортивных площадок, фотовыставки.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</w:t>
            </w:r>
            <w:r w:rsidR="00467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тивная программа «Масленица</w:t>
            </w: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DB4CB4" w:rsidP="007B52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</w:t>
            </w:r>
            <w:r w:rsidR="00467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токонкурс «Зимушка-зима</w:t>
            </w: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Default="004678AF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DB4CB4"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  <w:p w:rsidR="004678AF" w:rsidRDefault="004678AF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78AF" w:rsidRDefault="004678AF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78AF" w:rsidRDefault="004678AF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78AF" w:rsidRPr="00DB4CB4" w:rsidRDefault="004678AF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66ABF" w:rsidRPr="00166ABF" w:rsidTr="004678AF">
        <w:trPr>
          <w:trHeight w:val="195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«И прошлого связующая нить»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«Копилка наших дел»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Выставка рисунков, фотографий «Есть такая профессия Родину защищать!»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Праздничная программа, посвященная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защитников Отечества</w:t>
            </w:r>
          </w:p>
          <w:p w:rsidR="00DB4CB4" w:rsidRPr="00DB4CB4" w:rsidRDefault="00DB4CB4" w:rsidP="007B52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«Какой хороший папа!»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66ABF" w:rsidRPr="00166ABF" w:rsidTr="004678AF">
        <w:trPr>
          <w:trHeight w:val="180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«Бабушкины секреты в современном мире»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«Родительская школа»</w:t>
            </w:r>
          </w:p>
          <w:p w:rsidR="00DB4CB4" w:rsidRPr="00DB4CB4" w:rsidRDefault="00DB4CB4" w:rsidP="00DB4C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Мастер-класс «Открытка для мамы на новый лад по секретам наших бабушек».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DB4CB4" w:rsidP="007B52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Родительские вечера: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программа, посвященная международному женскому дню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весны».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8AF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4678AF" w:rsidRPr="004678AF" w:rsidRDefault="004678AF" w:rsidP="00467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78AF" w:rsidRPr="004678AF" w:rsidRDefault="004678AF" w:rsidP="00467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78AF" w:rsidRDefault="004678AF" w:rsidP="00467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4678AF" w:rsidRDefault="004678AF" w:rsidP="00467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8 марта</w:t>
            </w:r>
          </w:p>
        </w:tc>
      </w:tr>
      <w:tr w:rsidR="00166ABF" w:rsidRPr="00166ABF" w:rsidTr="007B5277">
        <w:trPr>
          <w:trHeight w:val="2119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«Родительская школа»</w:t>
            </w:r>
          </w:p>
          <w:p w:rsidR="00DB4CB4" w:rsidRPr="00DB4CB4" w:rsidRDefault="00DB4CB4" w:rsidP="007B52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«Копилка наших дел»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Родительский ринг «Можно» и «нельзя» в нашей семье»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B4" w:rsidRPr="00DB4CB4" w:rsidRDefault="004678AF" w:rsidP="00467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творческого кафе: изготовление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к выставке 18.03.18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CB4" w:rsidRPr="00DB4CB4" w:rsidRDefault="00DB4CB4" w:rsidP="007B52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67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23-25.01.18</w:t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B4CB4" w:rsidRPr="00DB4CB4" w:rsidRDefault="00DB4CB4" w:rsidP="00DB4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 Ожидаемые результаты и эффективность проекта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B4" w:rsidRPr="00DB4CB4" w:rsidRDefault="00DB4CB4" w:rsidP="00DB4CB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семейных традиций и обычаев.</w:t>
      </w:r>
    </w:p>
    <w:p w:rsidR="00DB4CB4" w:rsidRPr="00DB4CB4" w:rsidRDefault="00DB4CB4" w:rsidP="00DB4CB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организационно-педагогических мероприятий, направленных на развитие и формирование духовно-нравственных качеств личности.</w:t>
      </w:r>
    </w:p>
    <w:p w:rsidR="00DB4CB4" w:rsidRPr="00DB4CB4" w:rsidRDefault="00DB4CB4" w:rsidP="00DB4CB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 пропаганда наиболее интересного опыта и традиций семейного воспитания.</w:t>
      </w:r>
    </w:p>
    <w:p w:rsidR="00DB4CB4" w:rsidRPr="00DB4CB4" w:rsidRDefault="00DB4CB4" w:rsidP="00DB4CB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инновационных форм и методов работы социальных связей па</w:t>
      </w:r>
      <w:r w:rsidR="004678AF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ртнерского взаимодействия ДК</w:t>
      </w: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семьи.</w:t>
      </w:r>
    </w:p>
    <w:p w:rsidR="00DB4CB4" w:rsidRPr="00DB4CB4" w:rsidRDefault="00DB4CB4" w:rsidP="00DB4CB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увеличение участников проекта на 10-15%.</w:t>
      </w:r>
    </w:p>
    <w:p w:rsidR="00DB4CB4" w:rsidRPr="00DB4CB4" w:rsidRDefault="00DB4CB4" w:rsidP="00DB4CB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информационно-методической продукции и распространение в СМИ.</w:t>
      </w:r>
    </w:p>
    <w:p w:rsidR="00DB4CB4" w:rsidRPr="00DB4CB4" w:rsidRDefault="00DB4CB4" w:rsidP="00DB4CB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Транслирование результатов семейного опыта через участие в фестивалях, конкурсах, выставках, родительских форумах.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Выводы</w:t>
      </w:r>
    </w:p>
    <w:p w:rsidR="00DB4CB4" w:rsidRPr="00DB4CB4" w:rsidRDefault="00DB4CB4" w:rsidP="007B52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взгляд, в связи с возрастающими потребностями родителей в приобретении определённых знаний и практическом усвоении способов взаимодействия с детьми, необходимо:</w:t>
      </w:r>
    </w:p>
    <w:p w:rsidR="00DB4CB4" w:rsidRPr="007B5277" w:rsidRDefault="00DB4CB4" w:rsidP="007B5277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работу в данном направлении проектной линии, применяя новые формы и инновационные методы работы, что позволит </w:t>
      </w:r>
      <w:proofErr w:type="spellStart"/>
      <w:r w:rsidRPr="007B527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гуманизировать</w:t>
      </w:r>
      <w:proofErr w:type="spellEnd"/>
      <w:r w:rsidRPr="007B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между детьми, педагогами, родителями, сделать педагогический процесс более свободным, гибким, дифференцированным.</w:t>
      </w:r>
    </w:p>
    <w:p w:rsidR="00DB4CB4" w:rsidRPr="007B5277" w:rsidRDefault="00DB4CB4" w:rsidP="007B5277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такие условия, чтобы у всех участников образовательного процесса возникла личная готовность открыть самого себя в какой-то деятельности, мероприятии, рассказать о своих радостях, успехах и неудачах.</w:t>
      </w:r>
    </w:p>
    <w:p w:rsidR="00DB4CB4" w:rsidRPr="00DB4CB4" w:rsidRDefault="00DB4CB4" w:rsidP="007B52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образовательное учрежде</w:t>
      </w:r>
      <w:r w:rsidR="004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МБОУ </w:t>
      </w:r>
      <w:proofErr w:type="spellStart"/>
      <w:r w:rsidR="00467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Вазьянская</w:t>
      </w:r>
      <w:proofErr w:type="spellEnd"/>
      <w:r w:rsidR="004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им.З.И.</w:t>
      </w:r>
      <w:r w:rsidR="007B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78A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Афониной</w:t>
      </w:r>
      <w:proofErr w:type="spellEnd"/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родителями использует различные педагогические технологии для повышения эффективности процесса воспитания и обучения. С целью распространения опыта работы с родителями (законными предст</w:t>
      </w:r>
      <w:r w:rsidR="004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авителями)  планируется в </w:t>
      </w: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привлечь к реализации проекта </w:t>
      </w: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67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Счастливая семья – будущее России</w:t>
      </w: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678A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социальных партнёров учреждений: СДК, ДДТ и школы района.</w:t>
      </w:r>
    </w:p>
    <w:p w:rsidR="004678AF" w:rsidRDefault="004678AF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Воскресенская Н.М. Основные подходы к гражданскому образованию. – М. 2005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Дубровина М.И. «Мы живем среди людей». Кодекс поведения.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Политиздат, 1986.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Рогов Е.И. Психология общения. М.: </w:t>
      </w:r>
      <w:proofErr w:type="spellStart"/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К. Воспитательные технологии. М.: НИИ школьных технологий, 2005. (Серия «Энциклопедия образовательных технологий»)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К. Педагогические технологии на основе активизации, интенсификации и эффективного управления учебно-воспитательного процесса. М.: НИИ школьных технологий, 2005. (Серия «Энциклопедия образовательных технологий»)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Усатова</w:t>
      </w:r>
      <w:proofErr w:type="spellEnd"/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и др. «Гражданско-патриотическое воспитание» (Классные часы, общешкольные мероприятия, интеллектуальные игры, викторины), – Волгоград, Учитель, 2006.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Фридман Л.М. Психология воспитания. М.: Творческий Центр, 2000.</w:t>
      </w:r>
    </w:p>
    <w:p w:rsidR="00DB4CB4" w:rsidRPr="00DB4CB4" w:rsidRDefault="00DB4CB4" w:rsidP="00DB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Шмелев А.Г. «Острые углы семейного круга». М.: Знание, 1986.</w:t>
      </w:r>
    </w:p>
    <w:p w:rsidR="000F4D5F" w:rsidRPr="00166ABF" w:rsidRDefault="000F4D5F">
      <w:pPr>
        <w:rPr>
          <w:rFonts w:ascii="Times New Roman" w:hAnsi="Times New Roman" w:cs="Times New Roman"/>
          <w:sz w:val="28"/>
          <w:szCs w:val="28"/>
        </w:rPr>
      </w:pPr>
    </w:p>
    <w:sectPr w:rsidR="000F4D5F" w:rsidRPr="00166ABF" w:rsidSect="007B52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3C0"/>
    <w:multiLevelType w:val="hybridMultilevel"/>
    <w:tmpl w:val="827C68FA"/>
    <w:lvl w:ilvl="0" w:tplc="745675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B3EEC"/>
    <w:multiLevelType w:val="hybridMultilevel"/>
    <w:tmpl w:val="5C5CB72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9037C"/>
    <w:multiLevelType w:val="multilevel"/>
    <w:tmpl w:val="C9B0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32822"/>
    <w:multiLevelType w:val="multilevel"/>
    <w:tmpl w:val="A702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B2D30"/>
    <w:multiLevelType w:val="hybridMultilevel"/>
    <w:tmpl w:val="0BE6EA42"/>
    <w:lvl w:ilvl="0" w:tplc="CE30C3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4E71"/>
    <w:multiLevelType w:val="hybridMultilevel"/>
    <w:tmpl w:val="001C9098"/>
    <w:lvl w:ilvl="0" w:tplc="CE30C3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F45AC"/>
    <w:multiLevelType w:val="multilevel"/>
    <w:tmpl w:val="2BB8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2A6C44"/>
    <w:multiLevelType w:val="multilevel"/>
    <w:tmpl w:val="9A5A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F0140"/>
    <w:multiLevelType w:val="hybridMultilevel"/>
    <w:tmpl w:val="4C44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08"/>
    <w:rsid w:val="0002220C"/>
    <w:rsid w:val="000F4D5F"/>
    <w:rsid w:val="00166ABF"/>
    <w:rsid w:val="004678AF"/>
    <w:rsid w:val="00493EB8"/>
    <w:rsid w:val="00577049"/>
    <w:rsid w:val="005A0669"/>
    <w:rsid w:val="006B79C4"/>
    <w:rsid w:val="007B5277"/>
    <w:rsid w:val="00864A83"/>
    <w:rsid w:val="009059F6"/>
    <w:rsid w:val="009A08E9"/>
    <w:rsid w:val="00A12D04"/>
    <w:rsid w:val="00CD501C"/>
    <w:rsid w:val="00DB4CB4"/>
    <w:rsid w:val="00E1072E"/>
    <w:rsid w:val="00EE702D"/>
    <w:rsid w:val="00FA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2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3D24-CB91-4B4F-B676-858AF2D6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Балашова</cp:lastModifiedBy>
  <cp:revision>17</cp:revision>
  <dcterms:created xsi:type="dcterms:W3CDTF">2018-01-19T11:03:00Z</dcterms:created>
  <dcterms:modified xsi:type="dcterms:W3CDTF">2018-02-07T12:13:00Z</dcterms:modified>
</cp:coreProperties>
</file>